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CD5439C" w14:textId="2E6810B3" w:rsidR="00B13D9F" w:rsidRDefault="005869D7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May 19</w:t>
      </w:r>
      <w:r w:rsidR="00B13D9F">
        <w:rPr>
          <w:rFonts w:ascii="Garamond" w:hAnsi="Garamond"/>
          <w:sz w:val="28"/>
          <w:szCs w:val="28"/>
        </w:rPr>
        <w:t xml:space="preserve">, </w:t>
      </w:r>
      <w:proofErr w:type="gramStart"/>
      <w:r w:rsidR="00B13D9F">
        <w:rPr>
          <w:rFonts w:ascii="Garamond" w:hAnsi="Garamond"/>
          <w:sz w:val="28"/>
          <w:szCs w:val="28"/>
        </w:rPr>
        <w:t>2022</w:t>
      </w:r>
      <w:proofErr w:type="gramEnd"/>
      <w:r w:rsidR="00B13D9F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3CF2E3C1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5869D7">
        <w:rPr>
          <w:rFonts w:ascii="Garamond" w:hAnsi="Garamond"/>
          <w:bCs/>
          <w:sz w:val="28"/>
          <w:szCs w:val="28"/>
        </w:rPr>
        <w:t xml:space="preserve">April </w:t>
      </w:r>
      <w:r w:rsidR="00963192">
        <w:rPr>
          <w:rFonts w:ascii="Garamond" w:hAnsi="Garamond"/>
          <w:bCs/>
          <w:sz w:val="28"/>
          <w:szCs w:val="28"/>
        </w:rPr>
        <w:t>21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1C5ABF21" w14:textId="1F7058F9" w:rsidR="003D15CC" w:rsidRDefault="003D15CC" w:rsidP="003D15CC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 District participation in Spring Cleanup activities.</w:t>
      </w:r>
    </w:p>
    <w:p w14:paraId="14103448" w14:textId="69996795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T-Shirt </w:t>
      </w:r>
      <w:r w:rsidR="00624BE3">
        <w:rPr>
          <w:rFonts w:ascii="Garamond" w:hAnsi="Garamond"/>
          <w:sz w:val="28"/>
          <w:szCs w:val="28"/>
        </w:rPr>
        <w:t xml:space="preserve">cost and </w:t>
      </w:r>
      <w:r>
        <w:rPr>
          <w:rFonts w:ascii="Garamond" w:hAnsi="Garamond"/>
          <w:sz w:val="28"/>
          <w:szCs w:val="28"/>
        </w:rPr>
        <w:t>design</w:t>
      </w:r>
    </w:p>
    <w:p w14:paraId="52540E62" w14:textId="77777777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 Station tour</w:t>
      </w:r>
    </w:p>
    <w:p w14:paraId="33EA8AD8" w14:textId="77777777" w:rsidR="00624BE3" w:rsidRDefault="00624BE3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D2763AC" w14:textId="69809FC3" w:rsidR="005B2712" w:rsidRDefault="005869D7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Response from FFD on Emergency Equipment Access survey</w:t>
      </w:r>
    </w:p>
    <w:p w14:paraId="61C129C1" w14:textId="067DFA53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9F8E6A5" w14:textId="10089D73" w:rsidR="005869D7" w:rsidRDefault="005869D7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Responses so far on expressions of interest for open Fire Board Seats</w:t>
      </w:r>
    </w:p>
    <w:p w14:paraId="2B913961" w14:textId="77777777" w:rsidR="000D3349" w:rsidRDefault="000D3349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58D0C56" w14:textId="39007DB9" w:rsidR="000D3349" w:rsidRDefault="000D3349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Coconino County Fire Defense Ordinance – discussion. </w:t>
      </w:r>
    </w:p>
    <w:p w14:paraId="116B2C6C" w14:textId="5793F6FC" w:rsidR="000D3349" w:rsidRDefault="000D3349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105F867" w14:textId="62E40556" w:rsidR="001F4266" w:rsidRDefault="000D3349" w:rsidP="001F4266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0272C57D" w14:textId="60956BEF" w:rsidR="001F4266" w:rsidRDefault="001F4266" w:rsidP="001F4266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349E7409" w14:textId="0E3A169A" w:rsidR="003D15CC" w:rsidRDefault="00963192" w:rsidP="003D15CC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FY </w:t>
      </w:r>
      <w:r w:rsidR="005869D7">
        <w:rPr>
          <w:rFonts w:ascii="Garamond" w:hAnsi="Garamond"/>
          <w:sz w:val="28"/>
          <w:szCs w:val="28"/>
        </w:rPr>
        <w:t xml:space="preserve">2022-2023 </w:t>
      </w:r>
      <w:r>
        <w:rPr>
          <w:rFonts w:ascii="Garamond" w:hAnsi="Garamond"/>
          <w:sz w:val="28"/>
          <w:szCs w:val="28"/>
        </w:rPr>
        <w:t xml:space="preserve">DRAFT </w:t>
      </w:r>
      <w:r w:rsidR="005869D7">
        <w:rPr>
          <w:rFonts w:ascii="Garamond" w:hAnsi="Garamond"/>
          <w:sz w:val="28"/>
          <w:szCs w:val="28"/>
        </w:rPr>
        <w:t>Budget Discussion</w:t>
      </w:r>
    </w:p>
    <w:p w14:paraId="34354175" w14:textId="7A1D0688" w:rsidR="008B3C5D" w:rsidRDefault="008B3C5D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7A70B0E9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5869D7">
        <w:rPr>
          <w:rFonts w:ascii="Garamond" w:hAnsi="Garamond"/>
          <w:sz w:val="28"/>
          <w:szCs w:val="28"/>
        </w:rPr>
        <w:t>June 16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4D54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3349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B6A0C"/>
    <w:rsid w:val="002C766C"/>
    <w:rsid w:val="002D182B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869D7"/>
    <w:rsid w:val="005A5787"/>
    <w:rsid w:val="005B0748"/>
    <w:rsid w:val="005B2712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43B6"/>
    <w:rsid w:val="00705E0E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4252E"/>
    <w:rsid w:val="00942A47"/>
    <w:rsid w:val="00950BAC"/>
    <w:rsid w:val="009628A7"/>
    <w:rsid w:val="00963192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3</cp:revision>
  <cp:lastPrinted>2022-03-15T17:56:00Z</cp:lastPrinted>
  <dcterms:created xsi:type="dcterms:W3CDTF">2022-05-17T21:54:00Z</dcterms:created>
  <dcterms:modified xsi:type="dcterms:W3CDTF">2022-05-17T22:00:00Z</dcterms:modified>
</cp:coreProperties>
</file>